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843EB" w14:textId="77777777" w:rsidR="005C420F" w:rsidRDefault="005C420F" w:rsidP="00192D5D">
      <w:pPr>
        <w:rPr>
          <w:rFonts w:ascii="Monotype Corsiva" w:hAnsi="Monotype Corsiva"/>
          <w:b/>
        </w:rPr>
      </w:pPr>
    </w:p>
    <w:p w14:paraId="7136C83C" w14:textId="6D797D06" w:rsidR="005C420F" w:rsidRDefault="005C420F" w:rsidP="005C420F">
      <w:pPr>
        <w:jc w:val="center"/>
        <w:rPr>
          <w:b/>
          <w:color w:val="FF0000"/>
          <w:sz w:val="32"/>
          <w:szCs w:val="32"/>
        </w:rPr>
      </w:pPr>
      <w:r w:rsidRPr="005C420F">
        <w:rPr>
          <w:b/>
          <w:color w:val="FF0000"/>
          <w:sz w:val="32"/>
          <w:szCs w:val="32"/>
        </w:rPr>
        <w:t>PRŮMYSLOVÁ ODVĚTVÍ</w:t>
      </w:r>
    </w:p>
    <w:p w14:paraId="68BE3A7A" w14:textId="56C17048" w:rsidR="005C420F" w:rsidRPr="005C420F" w:rsidRDefault="005C420F" w:rsidP="005C420F">
      <w:pPr>
        <w:pStyle w:val="Odstavecseseznamem"/>
        <w:numPr>
          <w:ilvl w:val="0"/>
          <w:numId w:val="3"/>
        </w:numPr>
        <w:rPr>
          <w:bCs/>
        </w:rPr>
      </w:pPr>
      <w:r>
        <w:rPr>
          <w:bCs/>
        </w:rPr>
        <w:t>V Evropě převažují odvětví těžkého průmyslu</w:t>
      </w:r>
      <w:r w:rsidR="004B3F36">
        <w:rPr>
          <w:bCs/>
        </w:rPr>
        <w:t>, postupně ale ustupují odvětvím spotřebního průmyslu</w:t>
      </w:r>
    </w:p>
    <w:p w14:paraId="437A5EF9" w14:textId="77777777" w:rsidR="005C420F" w:rsidRDefault="005C420F" w:rsidP="00192D5D">
      <w:pPr>
        <w:rPr>
          <w:rFonts w:ascii="Monotype Corsiva" w:hAnsi="Monotype Corsiva"/>
          <w:b/>
        </w:rPr>
      </w:pPr>
    </w:p>
    <w:p w14:paraId="604CC4B5" w14:textId="04FCF133" w:rsidR="005C420F" w:rsidRPr="005C420F" w:rsidRDefault="005C420F" w:rsidP="00192D5D">
      <w:pPr>
        <w:rPr>
          <w:b/>
        </w:rPr>
      </w:pPr>
      <w:r>
        <w:rPr>
          <w:b/>
          <w:color w:val="0070C0"/>
        </w:rPr>
        <w:t xml:space="preserve">ODVĚTVÍ TĚŽKÉHO PRŮMYSLU – </w:t>
      </w:r>
      <w:r>
        <w:rPr>
          <w:b/>
        </w:rPr>
        <w:t>vyrábějí výrobky o velkém objemu (stroje) nebo nebezpečné výrobky (chemikálie)</w:t>
      </w:r>
    </w:p>
    <w:p w14:paraId="6D200BCF" w14:textId="77777777" w:rsidR="005C420F" w:rsidRDefault="005C420F" w:rsidP="00192D5D">
      <w:pPr>
        <w:rPr>
          <w:rFonts w:ascii="Monotype Corsiva" w:hAnsi="Monotype Corsiva"/>
          <w:b/>
        </w:rPr>
      </w:pPr>
    </w:p>
    <w:p w14:paraId="4AB4F252" w14:textId="58B33D37" w:rsidR="005C420F" w:rsidRPr="005C420F" w:rsidRDefault="005C420F" w:rsidP="005C420F">
      <w:pPr>
        <w:rPr>
          <w:sz w:val="22"/>
          <w:szCs w:val="22"/>
        </w:rPr>
      </w:pPr>
      <w:r w:rsidRPr="005C420F">
        <w:rPr>
          <w:color w:val="0070C0"/>
          <w:sz w:val="32"/>
          <w:szCs w:val="32"/>
        </w:rPr>
        <w:t>H</w:t>
      </w:r>
      <w:r w:rsidR="00192D5D" w:rsidRPr="005C420F">
        <w:rPr>
          <w:color w:val="0070C0"/>
          <w:sz w:val="32"/>
          <w:szCs w:val="32"/>
        </w:rPr>
        <w:t>utnictví</w:t>
      </w:r>
      <w:r w:rsidR="00192D5D" w:rsidRPr="005C420F">
        <w:rPr>
          <w:color w:val="0070C0"/>
          <w:sz w:val="22"/>
          <w:szCs w:val="22"/>
        </w:rPr>
        <w:t xml:space="preserve"> </w:t>
      </w:r>
      <w:r>
        <w:rPr>
          <w:color w:val="0070C0"/>
          <w:sz w:val="22"/>
          <w:szCs w:val="22"/>
        </w:rPr>
        <w:t xml:space="preserve">– </w:t>
      </w:r>
      <w:r>
        <w:rPr>
          <w:sz w:val="22"/>
          <w:szCs w:val="22"/>
        </w:rPr>
        <w:t>zabývá se výrobou železa a oceli a výrobou barevných kovů</w:t>
      </w:r>
    </w:p>
    <w:p w14:paraId="38628EA1" w14:textId="3F5CB525" w:rsidR="005C420F" w:rsidRDefault="00192D5D" w:rsidP="005C420F">
      <w:pPr>
        <w:rPr>
          <w:sz w:val="22"/>
          <w:szCs w:val="22"/>
        </w:rPr>
      </w:pPr>
      <w:r w:rsidRPr="00203A33">
        <w:rPr>
          <w:sz w:val="22"/>
          <w:szCs w:val="22"/>
        </w:rPr>
        <w:t xml:space="preserve">– výroba 1/3 světové </w:t>
      </w:r>
      <w:r w:rsidR="005C420F">
        <w:rPr>
          <w:sz w:val="22"/>
          <w:szCs w:val="22"/>
        </w:rPr>
        <w:t>oceli</w:t>
      </w:r>
      <w:r w:rsidRPr="00203A33">
        <w:rPr>
          <w:sz w:val="22"/>
          <w:szCs w:val="22"/>
        </w:rPr>
        <w:t xml:space="preserve"> a válcovaného materiálu </w:t>
      </w:r>
      <w:r w:rsidR="005C420F">
        <w:rPr>
          <w:sz w:val="22"/>
          <w:szCs w:val="22"/>
        </w:rPr>
        <w:t>(plechy) – nejkvalitnější je švédská ocel</w:t>
      </w:r>
    </w:p>
    <w:p w14:paraId="61A81D04" w14:textId="77777777" w:rsidR="005C420F" w:rsidRDefault="00192D5D" w:rsidP="005C420F">
      <w:pPr>
        <w:rPr>
          <w:sz w:val="22"/>
          <w:szCs w:val="22"/>
        </w:rPr>
      </w:pPr>
      <w:r w:rsidRPr="00203A33">
        <w:rPr>
          <w:sz w:val="22"/>
          <w:szCs w:val="22"/>
        </w:rPr>
        <w:t xml:space="preserve">– </w:t>
      </w:r>
      <w:r w:rsidR="005C420F">
        <w:rPr>
          <w:sz w:val="22"/>
          <w:szCs w:val="22"/>
        </w:rPr>
        <w:t xml:space="preserve">je soustředěno </w:t>
      </w:r>
      <w:r w:rsidRPr="00203A33">
        <w:rPr>
          <w:sz w:val="22"/>
          <w:szCs w:val="22"/>
        </w:rPr>
        <w:t>v místech těžby uhlí a železné rudy (</w:t>
      </w:r>
      <w:r w:rsidR="005C420F">
        <w:rPr>
          <w:sz w:val="22"/>
          <w:szCs w:val="22"/>
        </w:rPr>
        <w:t>Německo</w:t>
      </w:r>
      <w:r w:rsidRPr="00203A33">
        <w:rPr>
          <w:sz w:val="22"/>
          <w:szCs w:val="22"/>
        </w:rPr>
        <w:t>, U</w:t>
      </w:r>
      <w:r w:rsidR="005C420F">
        <w:rPr>
          <w:sz w:val="22"/>
          <w:szCs w:val="22"/>
        </w:rPr>
        <w:t>krajina</w:t>
      </w:r>
      <w:r w:rsidRPr="00203A33">
        <w:rPr>
          <w:sz w:val="22"/>
          <w:szCs w:val="22"/>
        </w:rPr>
        <w:t>, Rusko</w:t>
      </w:r>
      <w:r w:rsidR="005C420F">
        <w:rPr>
          <w:sz w:val="22"/>
          <w:szCs w:val="22"/>
        </w:rPr>
        <w:t>, ČR, Velká Británie, Belgie</w:t>
      </w:r>
      <w:r w:rsidRPr="00203A33">
        <w:rPr>
          <w:sz w:val="22"/>
          <w:szCs w:val="22"/>
        </w:rPr>
        <w:t xml:space="preserve">) + v přístavech </w:t>
      </w:r>
    </w:p>
    <w:p w14:paraId="7BF4D26C" w14:textId="629E12F2" w:rsidR="00192D5D" w:rsidRDefault="005C420F" w:rsidP="005C420F">
      <w:pPr>
        <w:rPr>
          <w:sz w:val="22"/>
          <w:szCs w:val="22"/>
        </w:rPr>
      </w:pPr>
      <w:r>
        <w:rPr>
          <w:sz w:val="22"/>
          <w:szCs w:val="22"/>
        </w:rPr>
        <w:t xml:space="preserve">   na severu Itálie </w:t>
      </w:r>
    </w:p>
    <w:p w14:paraId="6549CB31" w14:textId="7991BE39" w:rsidR="005C420F" w:rsidRPr="005C420F" w:rsidRDefault="005C420F" w:rsidP="005C420F">
      <w:pPr>
        <w:pStyle w:val="Odstavecseseznamem"/>
        <w:numPr>
          <w:ilvl w:val="0"/>
          <w:numId w:val="4"/>
        </w:numPr>
        <w:ind w:left="142" w:hanging="153"/>
        <w:rPr>
          <w:sz w:val="22"/>
          <w:szCs w:val="22"/>
        </w:rPr>
      </w:pPr>
      <w:r>
        <w:rPr>
          <w:sz w:val="22"/>
          <w:szCs w:val="22"/>
        </w:rPr>
        <w:t xml:space="preserve">Firma </w:t>
      </w:r>
      <w:r w:rsidRPr="005C420F">
        <w:rPr>
          <w:b/>
          <w:bCs/>
          <w:sz w:val="22"/>
          <w:szCs w:val="22"/>
        </w:rPr>
        <w:t>BRITSH STEEL</w:t>
      </w:r>
    </w:p>
    <w:p w14:paraId="258D1072" w14:textId="2FBCACAC" w:rsidR="005C420F" w:rsidRDefault="005C420F" w:rsidP="005C420F">
      <w:pPr>
        <w:rPr>
          <w:sz w:val="22"/>
          <w:szCs w:val="22"/>
        </w:rPr>
      </w:pPr>
    </w:p>
    <w:p w14:paraId="6884E82D" w14:textId="0AE3C659" w:rsidR="005C420F" w:rsidRDefault="005C420F" w:rsidP="005C420F">
      <w:pPr>
        <w:rPr>
          <w:sz w:val="22"/>
          <w:szCs w:val="22"/>
        </w:rPr>
      </w:pPr>
      <w:r>
        <w:rPr>
          <w:color w:val="0070C0"/>
          <w:sz w:val="32"/>
          <w:szCs w:val="32"/>
        </w:rPr>
        <w:t>S</w:t>
      </w:r>
      <w:r w:rsidR="00192D5D" w:rsidRPr="005C420F">
        <w:rPr>
          <w:color w:val="0070C0"/>
          <w:sz w:val="32"/>
          <w:szCs w:val="32"/>
        </w:rPr>
        <w:t>trojírenství</w:t>
      </w:r>
      <w:r w:rsidR="00192D5D" w:rsidRPr="00203A33">
        <w:rPr>
          <w:sz w:val="22"/>
          <w:szCs w:val="22"/>
        </w:rPr>
        <w:t xml:space="preserve"> – </w:t>
      </w:r>
      <w:r>
        <w:rPr>
          <w:sz w:val="22"/>
          <w:szCs w:val="22"/>
        </w:rPr>
        <w:t>nejrozvinutější a nejrozšířenější</w:t>
      </w:r>
    </w:p>
    <w:p w14:paraId="5F3CE8AC" w14:textId="76EC105A" w:rsidR="005C420F" w:rsidRDefault="005C420F" w:rsidP="005C420F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Soustředěn v blízkosti nalezišť železné rudy</w:t>
      </w:r>
      <w:r w:rsidR="003D3499">
        <w:rPr>
          <w:sz w:val="22"/>
          <w:szCs w:val="22"/>
        </w:rPr>
        <w:t xml:space="preserve"> a v blízkostí hutí – v zóně „Modrého banánu“</w:t>
      </w:r>
    </w:p>
    <w:p w14:paraId="309AF044" w14:textId="0E3D8B94" w:rsidR="003D3499" w:rsidRDefault="003D3499" w:rsidP="005C420F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Je rozdělen do mnoha odvětví – nejvýznamnější jsou</w:t>
      </w:r>
      <w:r w:rsidRPr="003D3499">
        <w:rPr>
          <w:sz w:val="22"/>
          <w:szCs w:val="22"/>
        </w:rPr>
        <w:t xml:space="preserve"> </w:t>
      </w:r>
      <w:r>
        <w:rPr>
          <w:sz w:val="22"/>
          <w:szCs w:val="22"/>
        </w:rPr>
        <w:t>automobilový</w:t>
      </w:r>
      <w:r w:rsidRPr="00203A33">
        <w:rPr>
          <w:sz w:val="22"/>
          <w:szCs w:val="22"/>
        </w:rPr>
        <w:t xml:space="preserve"> a elektrotechnický průmysl</w:t>
      </w:r>
    </w:p>
    <w:p w14:paraId="4D245AF5" w14:textId="77777777" w:rsidR="004B3F36" w:rsidRDefault="004B3F36" w:rsidP="003D3499">
      <w:pPr>
        <w:rPr>
          <w:color w:val="FF0000"/>
          <w:sz w:val="22"/>
          <w:szCs w:val="22"/>
        </w:rPr>
      </w:pPr>
    </w:p>
    <w:p w14:paraId="6A2060FD" w14:textId="63ABB3FA" w:rsidR="003D3499" w:rsidRDefault="003D3499" w:rsidP="003D3499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Výrobky strojírenského průmysl</w:t>
      </w:r>
      <w:r w:rsidR="004B3F36">
        <w:rPr>
          <w:color w:val="FF0000"/>
          <w:sz w:val="22"/>
          <w:szCs w:val="22"/>
        </w:rPr>
        <w:t>u</w:t>
      </w:r>
    </w:p>
    <w:p w14:paraId="0D7CF198" w14:textId="0D4D182F" w:rsidR="003D3499" w:rsidRDefault="003D3499" w:rsidP="003D3499">
      <w:pPr>
        <w:rPr>
          <w:color w:val="FF0000"/>
          <w:sz w:val="22"/>
          <w:szCs w:val="22"/>
        </w:rPr>
      </w:pPr>
    </w:p>
    <w:p w14:paraId="61A56CE2" w14:textId="3B0B6BED" w:rsidR="003D3499" w:rsidRPr="003D3499" w:rsidRDefault="003D3499" w:rsidP="003D3499">
      <w:pPr>
        <w:pStyle w:val="Odstavecseseznamem"/>
        <w:numPr>
          <w:ilvl w:val="0"/>
          <w:numId w:val="1"/>
        </w:num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Dopravní stroje (osobní a nákladní auta, letadla)</w:t>
      </w:r>
      <w:r>
        <w:rPr>
          <w:color w:val="000000" w:themeColor="text1"/>
          <w:sz w:val="22"/>
          <w:szCs w:val="22"/>
        </w:rPr>
        <w:t xml:space="preserve"> </w:t>
      </w:r>
    </w:p>
    <w:p w14:paraId="4038487A" w14:textId="06C23A61" w:rsidR="003D3499" w:rsidRDefault="003D3499" w:rsidP="003D3499">
      <w:pPr>
        <w:pStyle w:val="Odstavecseseznamem"/>
        <w:numPr>
          <w:ilvl w:val="0"/>
          <w:numId w:val="7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Německo – OPEL.AUDI, B</w:t>
      </w:r>
      <w:r w:rsidR="004B3F36">
        <w:rPr>
          <w:color w:val="000000" w:themeColor="text1"/>
          <w:sz w:val="22"/>
          <w:szCs w:val="22"/>
        </w:rPr>
        <w:t>M</w:t>
      </w:r>
      <w:r>
        <w:rPr>
          <w:color w:val="000000" w:themeColor="text1"/>
          <w:sz w:val="22"/>
          <w:szCs w:val="22"/>
        </w:rPr>
        <w:t>W, MERCEDES, PORCHE, VOLKSWAGEN</w:t>
      </w:r>
    </w:p>
    <w:p w14:paraId="1981EFF7" w14:textId="0A0BD2BA" w:rsidR="003D3499" w:rsidRDefault="003D3499" w:rsidP="003D3499">
      <w:pPr>
        <w:pStyle w:val="Odstavecseseznamem"/>
        <w:numPr>
          <w:ilvl w:val="0"/>
          <w:numId w:val="7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Itálie – FIAT, ALFA ROMEO, LANCIA, LAMBORGINI, FERRARI; motocykly DUCATI</w:t>
      </w:r>
    </w:p>
    <w:p w14:paraId="5D3E0940" w14:textId="0A0BD2BA" w:rsidR="003D3499" w:rsidRDefault="003D3499" w:rsidP="003D3499">
      <w:pPr>
        <w:pStyle w:val="Odstavecseseznamem"/>
        <w:numPr>
          <w:ilvl w:val="0"/>
          <w:numId w:val="7"/>
        </w:numPr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>Španělsko - SEAT</w:t>
      </w:r>
      <w:proofErr w:type="gramEnd"/>
      <w:r>
        <w:rPr>
          <w:color w:val="000000" w:themeColor="text1"/>
          <w:sz w:val="22"/>
          <w:szCs w:val="22"/>
        </w:rPr>
        <w:t>; Rusko – LADA</w:t>
      </w:r>
    </w:p>
    <w:p w14:paraId="22668A38" w14:textId="34E218AA" w:rsidR="003D3499" w:rsidRDefault="003D3499" w:rsidP="003D3499">
      <w:pPr>
        <w:pStyle w:val="Odstavecseseznamem"/>
        <w:numPr>
          <w:ilvl w:val="0"/>
          <w:numId w:val="7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Francie </w:t>
      </w:r>
      <w:proofErr w:type="gramStart"/>
      <w:r>
        <w:rPr>
          <w:color w:val="000000" w:themeColor="text1"/>
          <w:sz w:val="22"/>
          <w:szCs w:val="22"/>
        </w:rPr>
        <w:t>-  PEUGEOT</w:t>
      </w:r>
      <w:proofErr w:type="gramEnd"/>
      <w:r>
        <w:rPr>
          <w:color w:val="000000" w:themeColor="text1"/>
          <w:sz w:val="22"/>
          <w:szCs w:val="22"/>
        </w:rPr>
        <w:t>, CITROEN, RENAULT; letadla AIRBUS</w:t>
      </w:r>
    </w:p>
    <w:p w14:paraId="0466771B" w14:textId="3DD014FA" w:rsidR="003D3499" w:rsidRDefault="003D3499" w:rsidP="003D3499">
      <w:pPr>
        <w:pStyle w:val="Odstavecseseznamem"/>
        <w:numPr>
          <w:ilvl w:val="0"/>
          <w:numId w:val="7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Švédsko </w:t>
      </w:r>
      <w:proofErr w:type="gramStart"/>
      <w:r>
        <w:rPr>
          <w:color w:val="000000" w:themeColor="text1"/>
          <w:sz w:val="22"/>
          <w:szCs w:val="22"/>
        </w:rPr>
        <w:t>-  VOLVO</w:t>
      </w:r>
      <w:proofErr w:type="gramEnd"/>
      <w:r>
        <w:rPr>
          <w:color w:val="000000" w:themeColor="text1"/>
          <w:sz w:val="22"/>
          <w:szCs w:val="22"/>
        </w:rPr>
        <w:t xml:space="preserve"> + nákladní auta SCANIA</w:t>
      </w:r>
    </w:p>
    <w:p w14:paraId="72C1927C" w14:textId="4B1FB8DC" w:rsidR="003D3499" w:rsidRDefault="003D3499" w:rsidP="003D3499">
      <w:pPr>
        <w:pStyle w:val="Odstavecseseznamem"/>
        <w:numPr>
          <w:ilvl w:val="0"/>
          <w:numId w:val="7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Česká republika – ŠKODA</w:t>
      </w:r>
    </w:p>
    <w:p w14:paraId="1B03B0A8" w14:textId="77777777" w:rsidR="004B3F36" w:rsidRDefault="004B3F36" w:rsidP="004B3F36">
      <w:pPr>
        <w:pStyle w:val="Odstavecseseznamem"/>
        <w:ind w:left="2160"/>
        <w:rPr>
          <w:color w:val="000000" w:themeColor="text1"/>
          <w:sz w:val="22"/>
          <w:szCs w:val="22"/>
        </w:rPr>
      </w:pPr>
    </w:p>
    <w:p w14:paraId="03779C41" w14:textId="68799F38" w:rsidR="003D3499" w:rsidRDefault="003D3499" w:rsidP="003D3499">
      <w:pPr>
        <w:pStyle w:val="Odstavecseseznamem"/>
        <w:numPr>
          <w:ilvl w:val="0"/>
          <w:numId w:val="1"/>
        </w:num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 xml:space="preserve">Elektronika a elektrotechnika – </w:t>
      </w:r>
      <w:r>
        <w:rPr>
          <w:sz w:val="22"/>
          <w:szCs w:val="22"/>
        </w:rPr>
        <w:t>výroba televizorů, PC, mobilů, praček, ledniček, myček, vysavačů, kuchyňských spotřebičů</w:t>
      </w:r>
    </w:p>
    <w:p w14:paraId="6E9D0285" w14:textId="6DA028A3" w:rsidR="003D3499" w:rsidRDefault="003D3499" w:rsidP="003D3499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PHILIPS (Nizozemí); GRUNDIG, BRAUN, BOSH, SIEMENS</w:t>
      </w:r>
      <w:r w:rsidR="004B3F36">
        <w:rPr>
          <w:sz w:val="22"/>
          <w:szCs w:val="22"/>
        </w:rPr>
        <w:t>, ROWENTA</w:t>
      </w:r>
      <w:r>
        <w:rPr>
          <w:sz w:val="22"/>
          <w:szCs w:val="22"/>
        </w:rPr>
        <w:t xml:space="preserve"> (Německo); </w:t>
      </w:r>
      <w:r w:rsidR="004B3F36">
        <w:rPr>
          <w:sz w:val="22"/>
          <w:szCs w:val="22"/>
        </w:rPr>
        <w:t>THOMPSON, MOULINEX, TEFAL (Francie); NOKIA (Finsko); ELEKTROLUX, ERICSSON (Švédsko); ZANUSSI (Slovinsko)</w:t>
      </w:r>
    </w:p>
    <w:p w14:paraId="3443DBCB" w14:textId="779CE39C" w:rsidR="004B3F36" w:rsidRDefault="004B3F36" w:rsidP="004B3F36">
      <w:pPr>
        <w:pStyle w:val="Odstavecseseznamem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Strojírenství je široké odvětví – vyrábí ještě například turbíny, zařízení pro továrny, obráběcí stroje….</w:t>
      </w:r>
    </w:p>
    <w:p w14:paraId="58D4DBEB" w14:textId="77777777" w:rsidR="004B3F36" w:rsidRPr="004B3F36" w:rsidRDefault="004B3F36" w:rsidP="004B3F36">
      <w:pPr>
        <w:pStyle w:val="Odstavecseseznamem"/>
        <w:rPr>
          <w:sz w:val="22"/>
          <w:szCs w:val="22"/>
        </w:rPr>
      </w:pPr>
    </w:p>
    <w:p w14:paraId="7B05F443" w14:textId="68FBC7D0" w:rsidR="004B3F36" w:rsidRDefault="00192D5D" w:rsidP="00192D5D">
      <w:pPr>
        <w:numPr>
          <w:ilvl w:val="0"/>
          <w:numId w:val="1"/>
        </w:numPr>
        <w:rPr>
          <w:sz w:val="22"/>
          <w:szCs w:val="22"/>
        </w:rPr>
      </w:pPr>
      <w:r w:rsidRPr="004B3F36">
        <w:rPr>
          <w:color w:val="00B050"/>
          <w:sz w:val="22"/>
          <w:szCs w:val="22"/>
        </w:rPr>
        <w:t>chemický</w:t>
      </w:r>
      <w:r w:rsidRPr="00203A33">
        <w:rPr>
          <w:sz w:val="22"/>
          <w:szCs w:val="22"/>
        </w:rPr>
        <w:t xml:space="preserve"> </w:t>
      </w:r>
      <w:r w:rsidR="004B3F36">
        <w:rPr>
          <w:sz w:val="22"/>
          <w:szCs w:val="22"/>
        </w:rPr>
        <w:t>– roste význam tohoto odvětví – zabývá se výrobou plastů, umělých vláken, zpracovává ropu a zemní plyn, vyrábí pohonné hmoty a oleje, hnojiva, kaučuk, léky, kosmetiku, gumárenské výrobky…</w:t>
      </w:r>
    </w:p>
    <w:p w14:paraId="1E2D6AC7" w14:textId="644658C1" w:rsidR="004B3F36" w:rsidRDefault="004B3F36" w:rsidP="004B3F36">
      <w:pPr>
        <w:pStyle w:val="Odstavecseseznamem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světovou velmocí je Německo</w:t>
      </w:r>
    </w:p>
    <w:p w14:paraId="79C7C2D2" w14:textId="3B247B48" w:rsidR="004B3F36" w:rsidRDefault="004B3F36" w:rsidP="004B3F36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nejdůležitější odvětví chemického průmyslu je </w:t>
      </w:r>
      <w:r>
        <w:rPr>
          <w:b/>
          <w:bCs/>
          <w:sz w:val="22"/>
          <w:szCs w:val="22"/>
        </w:rPr>
        <w:t>petrochemický průmysl</w:t>
      </w:r>
      <w:r>
        <w:rPr>
          <w:sz w:val="22"/>
          <w:szCs w:val="22"/>
        </w:rPr>
        <w:t xml:space="preserve"> (zpracování ropy, výroba pohonných hmot – ÖMV, SHELL</w:t>
      </w:r>
    </w:p>
    <w:p w14:paraId="019A553F" w14:textId="755D2CE2" w:rsidR="004B3F36" w:rsidRDefault="004B3F36" w:rsidP="004B3F36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gumárenství – MICHELIN, PIRELLI, DUNLOP</w:t>
      </w:r>
    </w:p>
    <w:p w14:paraId="128FC2DB" w14:textId="08CC79AD" w:rsidR="004B3F36" w:rsidRPr="004B3F36" w:rsidRDefault="008B3A08" w:rsidP="004B3F36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farmaceutický průmysl – výroba léčiv a kosmetiky</w:t>
      </w:r>
    </w:p>
    <w:p w14:paraId="2F9C9019" w14:textId="77777777" w:rsidR="00192D5D" w:rsidRPr="00203A33" w:rsidRDefault="00192D5D" w:rsidP="00192D5D">
      <w:pPr>
        <w:rPr>
          <w:sz w:val="22"/>
          <w:szCs w:val="22"/>
        </w:rPr>
      </w:pPr>
    </w:p>
    <w:p w14:paraId="2450DC56" w14:textId="77777777" w:rsidR="00192D5D" w:rsidRDefault="00192D5D" w:rsidP="00192D5D"/>
    <w:p w14:paraId="3646CFB5" w14:textId="77777777" w:rsidR="008B3A08" w:rsidRDefault="008B3A08">
      <w:pPr>
        <w:rPr>
          <w:b/>
          <w:color w:val="0070C0"/>
        </w:rPr>
      </w:pPr>
      <w:r>
        <w:rPr>
          <w:b/>
          <w:color w:val="0070C0"/>
        </w:rPr>
        <w:t xml:space="preserve">ODVĚTVÍ </w:t>
      </w:r>
      <w:r>
        <w:rPr>
          <w:b/>
          <w:color w:val="0070C0"/>
        </w:rPr>
        <w:t>SPOTŘEBNÍHO</w:t>
      </w:r>
      <w:r>
        <w:rPr>
          <w:b/>
          <w:color w:val="0070C0"/>
        </w:rPr>
        <w:t xml:space="preserve"> PRŮMYSLU</w:t>
      </w:r>
    </w:p>
    <w:p w14:paraId="7467CA33" w14:textId="6351E340" w:rsidR="006905ED" w:rsidRPr="008B3A08" w:rsidRDefault="008B3A08">
      <w:pPr>
        <w:rPr>
          <w:bCs/>
        </w:rPr>
      </w:pPr>
      <w:r w:rsidRPr="008B3A08">
        <w:rPr>
          <w:bCs/>
        </w:rPr>
        <w:t xml:space="preserve"> – vyrábějí výrobky </w:t>
      </w:r>
      <w:r w:rsidRPr="008B3A08">
        <w:rPr>
          <w:bCs/>
        </w:rPr>
        <w:t>každodenní spotřeby a zaměřují se na technicky náročné výrobky</w:t>
      </w:r>
      <w:r w:rsidR="007A6F53">
        <w:rPr>
          <w:bCs/>
        </w:rPr>
        <w:t xml:space="preserve"> (švýcarské hodinky, míšeňský porcelán, kvalitní ocelové nože SOLINGEN,</w:t>
      </w:r>
      <w:r w:rsidRPr="008B3A08">
        <w:rPr>
          <w:bCs/>
        </w:rPr>
        <w:t xml:space="preserve"> sportovní </w:t>
      </w:r>
      <w:proofErr w:type="gramStart"/>
      <w:r w:rsidRPr="008B3A08">
        <w:rPr>
          <w:bCs/>
        </w:rPr>
        <w:t>potřeby</w:t>
      </w:r>
      <w:r w:rsidR="007A6F53">
        <w:rPr>
          <w:bCs/>
        </w:rPr>
        <w:t>….</w:t>
      </w:r>
      <w:proofErr w:type="gramEnd"/>
      <w:r w:rsidR="007A6F53">
        <w:rPr>
          <w:bCs/>
        </w:rPr>
        <w:t>)</w:t>
      </w:r>
    </w:p>
    <w:p w14:paraId="3A6FB2E5" w14:textId="558496F7" w:rsidR="008B3A08" w:rsidRDefault="008B3A08" w:rsidP="008B3A08">
      <w:pPr>
        <w:pStyle w:val="Odstavecseseznamem"/>
        <w:numPr>
          <w:ilvl w:val="0"/>
          <w:numId w:val="5"/>
        </w:numPr>
        <w:ind w:left="284" w:hanging="284"/>
      </w:pPr>
      <w:r>
        <w:t>jsou nahrazována levnými výrobky z Asie</w:t>
      </w:r>
    </w:p>
    <w:p w14:paraId="5AA067A2" w14:textId="56B4A3E4" w:rsidR="008B3A08" w:rsidRPr="008B3A08" w:rsidRDefault="008B3A08" w:rsidP="008B3A08"/>
    <w:p w14:paraId="2D026F8D" w14:textId="30032F20" w:rsidR="008B3A08" w:rsidRDefault="008B3A08" w:rsidP="008B3A08">
      <w:pPr>
        <w:rPr>
          <w:color w:val="0070C0"/>
          <w:sz w:val="32"/>
          <w:szCs w:val="32"/>
        </w:rPr>
      </w:pPr>
      <w:r w:rsidRPr="008B3A08">
        <w:rPr>
          <w:color w:val="0070C0"/>
          <w:sz w:val="32"/>
          <w:szCs w:val="32"/>
        </w:rPr>
        <w:t>Potravinářský průmysl</w:t>
      </w:r>
    </w:p>
    <w:p w14:paraId="0533A895" w14:textId="6C589352" w:rsidR="008B3A08" w:rsidRPr="008B3A08" w:rsidRDefault="008B3A08" w:rsidP="008B3A08">
      <w:pPr>
        <w:pStyle w:val="Odstavecseseznamem"/>
        <w:numPr>
          <w:ilvl w:val="0"/>
          <w:numId w:val="11"/>
        </w:numPr>
        <w:rPr>
          <w:sz w:val="32"/>
          <w:szCs w:val="32"/>
        </w:rPr>
      </w:pPr>
      <w:r>
        <w:rPr>
          <w:sz w:val="22"/>
          <w:szCs w:val="22"/>
        </w:rPr>
        <w:t>vyrábí 50% světové produkce potravin</w:t>
      </w:r>
    </w:p>
    <w:p w14:paraId="1D189798" w14:textId="65CF96ED" w:rsidR="008B3A08" w:rsidRPr="008B3A08" w:rsidRDefault="008B3A08" w:rsidP="008B3A08">
      <w:pPr>
        <w:pStyle w:val="Odstavecseseznamem"/>
        <w:numPr>
          <w:ilvl w:val="0"/>
          <w:numId w:val="11"/>
        </w:numPr>
        <w:rPr>
          <w:sz w:val="32"/>
          <w:szCs w:val="32"/>
        </w:rPr>
      </w:pPr>
      <w:r>
        <w:rPr>
          <w:sz w:val="22"/>
          <w:szCs w:val="22"/>
        </w:rPr>
        <w:t>zaměřuje se na výrobu mléčných výrobků, cukru, vína</w:t>
      </w:r>
    </w:p>
    <w:p w14:paraId="67DDE9DF" w14:textId="4D2CD9BB" w:rsidR="008B3A08" w:rsidRPr="008B3A08" w:rsidRDefault="008B3A08" w:rsidP="008B3A08">
      <w:pPr>
        <w:pStyle w:val="Odstavecseseznamem"/>
        <w:numPr>
          <w:ilvl w:val="0"/>
          <w:numId w:val="11"/>
        </w:numPr>
        <w:rPr>
          <w:sz w:val="32"/>
          <w:szCs w:val="32"/>
        </w:rPr>
      </w:pPr>
      <w:r>
        <w:rPr>
          <w:sz w:val="22"/>
          <w:szCs w:val="22"/>
        </w:rPr>
        <w:t>je soustředěn v zemědělských oblastech a u velkých měst v koncernech (sdružení podniků) – důvodem je velký počet spotřebitelů a trvanlivost zboží</w:t>
      </w:r>
    </w:p>
    <w:p w14:paraId="4CA9C16F" w14:textId="276EABBF" w:rsidR="008B3A08" w:rsidRDefault="008B3A08" w:rsidP="008B3A08">
      <w:pPr>
        <w:rPr>
          <w:sz w:val="22"/>
          <w:szCs w:val="22"/>
        </w:rPr>
      </w:pPr>
    </w:p>
    <w:p w14:paraId="5BBF91DB" w14:textId="6DE785C8" w:rsidR="008B3A08" w:rsidRDefault="008B3A08" w:rsidP="008B3A08">
      <w:pPr>
        <w:rPr>
          <w:color w:val="FF0000"/>
        </w:rPr>
      </w:pPr>
      <w:r w:rsidRPr="008B3A08">
        <w:rPr>
          <w:color w:val="FF0000"/>
        </w:rPr>
        <w:t>Hlavní odvětví potravinářského průmyslu</w:t>
      </w:r>
    </w:p>
    <w:p w14:paraId="660433AE" w14:textId="4C9675F9" w:rsidR="008B3A08" w:rsidRPr="008B3A08" w:rsidRDefault="008B3A08" w:rsidP="008B3A08">
      <w:pPr>
        <w:pStyle w:val="Odstavecseseznamem"/>
        <w:numPr>
          <w:ilvl w:val="0"/>
          <w:numId w:val="12"/>
        </w:numPr>
        <w:rPr>
          <w:color w:val="00B050"/>
        </w:rPr>
      </w:pPr>
      <w:r>
        <w:rPr>
          <w:color w:val="00B050"/>
        </w:rPr>
        <w:t>mlékárenství a masný průmysl</w:t>
      </w:r>
      <w:r>
        <w:t xml:space="preserve"> – Rusko, Německo = ZOTT, MÜLLER; Francie – DANONE; Švýcarsko </w:t>
      </w:r>
      <w:proofErr w:type="gramStart"/>
      <w:r>
        <w:t>-  NESTLÉ</w:t>
      </w:r>
      <w:proofErr w:type="gramEnd"/>
      <w:r>
        <w:t>;</w:t>
      </w:r>
    </w:p>
    <w:p w14:paraId="4338A23B" w14:textId="06134284" w:rsidR="008B3A08" w:rsidRPr="007A6F53" w:rsidRDefault="008B3A08" w:rsidP="008B3A08">
      <w:pPr>
        <w:pStyle w:val="Odstavecseseznamem"/>
        <w:numPr>
          <w:ilvl w:val="0"/>
          <w:numId w:val="12"/>
        </w:numPr>
        <w:rPr>
          <w:color w:val="00B050"/>
        </w:rPr>
      </w:pPr>
      <w:r>
        <w:rPr>
          <w:color w:val="00B050"/>
        </w:rPr>
        <w:t xml:space="preserve">cukrovarnictví, polotovary </w:t>
      </w:r>
      <w:r w:rsidRPr="008B3A08">
        <w:rPr>
          <w:color w:val="00B050"/>
        </w:rPr>
        <w:t>a pochutiny</w:t>
      </w:r>
      <w:r>
        <w:rPr>
          <w:color w:val="000000" w:themeColor="text1"/>
        </w:rPr>
        <w:t xml:space="preserve"> – </w:t>
      </w:r>
      <w:r w:rsidR="007A6F53">
        <w:rPr>
          <w:color w:val="000000" w:themeColor="text1"/>
        </w:rPr>
        <w:t xml:space="preserve">Německo - </w:t>
      </w:r>
      <w:r>
        <w:rPr>
          <w:color w:val="000000" w:themeColor="text1"/>
        </w:rPr>
        <w:t>Dr. OETKER</w:t>
      </w:r>
      <w:r w:rsidR="007A6F53">
        <w:rPr>
          <w:color w:val="000000" w:themeColor="text1"/>
        </w:rPr>
        <w:t xml:space="preserve">, HARRIBO; Itálie </w:t>
      </w:r>
      <w:proofErr w:type="gramStart"/>
      <w:r w:rsidR="007A6F53">
        <w:rPr>
          <w:color w:val="000000" w:themeColor="text1"/>
        </w:rPr>
        <w:t>-  FERRERO</w:t>
      </w:r>
      <w:proofErr w:type="gramEnd"/>
    </w:p>
    <w:p w14:paraId="2BEB7D73" w14:textId="43DB824B" w:rsidR="007A6F53" w:rsidRPr="007A6F53" w:rsidRDefault="007A6F53" w:rsidP="008B3A08">
      <w:pPr>
        <w:pStyle w:val="Odstavecseseznamem"/>
        <w:numPr>
          <w:ilvl w:val="0"/>
          <w:numId w:val="12"/>
        </w:numPr>
        <w:rPr>
          <w:color w:val="00B050"/>
        </w:rPr>
      </w:pPr>
      <w:r>
        <w:rPr>
          <w:color w:val="00B050"/>
        </w:rPr>
        <w:t xml:space="preserve">lihovarnictví </w:t>
      </w:r>
      <w:r>
        <w:t>– 85 % výroby vína – Itálie, Francie, Španělsko</w:t>
      </w:r>
    </w:p>
    <w:p w14:paraId="5722459F" w14:textId="6C81C682" w:rsidR="007A6F53" w:rsidRPr="008B3A08" w:rsidRDefault="007A6F53" w:rsidP="008B3A08">
      <w:pPr>
        <w:pStyle w:val="Odstavecseseznamem"/>
        <w:numPr>
          <w:ilvl w:val="0"/>
          <w:numId w:val="12"/>
        </w:numPr>
        <w:rPr>
          <w:color w:val="00B050"/>
        </w:rPr>
      </w:pPr>
      <w:r>
        <w:rPr>
          <w:color w:val="00B050"/>
        </w:rPr>
        <w:lastRenderedPageBreak/>
        <w:t xml:space="preserve">pivovarnictví </w:t>
      </w:r>
      <w:r>
        <w:t>– nejvíce ČR, Nizozemí, Itálie, Belgie, Velká Británie</w:t>
      </w:r>
    </w:p>
    <w:p w14:paraId="38C3794D" w14:textId="49A95D84" w:rsidR="008B3A08" w:rsidRDefault="008B3A08" w:rsidP="008B3A08">
      <w:pPr>
        <w:rPr>
          <w:color w:val="FF0000"/>
        </w:rPr>
      </w:pPr>
    </w:p>
    <w:p w14:paraId="01756733" w14:textId="5681FC60" w:rsidR="007A6F53" w:rsidRDefault="007A6F53" w:rsidP="008B3A08">
      <w:pPr>
        <w:rPr>
          <w:sz w:val="22"/>
          <w:szCs w:val="22"/>
        </w:rPr>
      </w:pPr>
      <w:r w:rsidRPr="007A6F53">
        <w:rPr>
          <w:color w:val="0070C0"/>
          <w:sz w:val="32"/>
          <w:szCs w:val="32"/>
        </w:rPr>
        <w:t>Textilní průmysl</w:t>
      </w:r>
      <w:r>
        <w:rPr>
          <w:color w:val="0070C0"/>
          <w:sz w:val="32"/>
          <w:szCs w:val="32"/>
        </w:rPr>
        <w:t xml:space="preserve"> – </w:t>
      </w:r>
      <w:r>
        <w:rPr>
          <w:sz w:val="22"/>
          <w:szCs w:val="22"/>
        </w:rPr>
        <w:t>je na ústupu – textil se dováží z Asie</w:t>
      </w:r>
    </w:p>
    <w:p w14:paraId="025FE19C" w14:textId="505D95F8" w:rsidR="007A6F53" w:rsidRDefault="007A6F53" w:rsidP="007A6F53">
      <w:pPr>
        <w:pStyle w:val="Odstavecseseznamem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Evropa je centrem světové módy a módních značek – Francie a Itálie</w:t>
      </w:r>
    </w:p>
    <w:p w14:paraId="314F32B9" w14:textId="24FB02C6" w:rsidR="007A6F53" w:rsidRDefault="007A6F53" w:rsidP="007A6F53">
      <w:pPr>
        <w:pStyle w:val="Odstavecseseznamem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Př. GUCCI, PRADA, ADIDAS….</w:t>
      </w:r>
    </w:p>
    <w:p w14:paraId="4CA63068" w14:textId="6FD4E48D" w:rsidR="007A6F53" w:rsidRPr="007A6F53" w:rsidRDefault="007A6F53" w:rsidP="007A6F53">
      <w:pPr>
        <w:pStyle w:val="Odstavecseseznamem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Je soustředěn v oblastech pěstování lnu a chovu ovcí</w:t>
      </w:r>
    </w:p>
    <w:p w14:paraId="333550B5" w14:textId="1F65FBE2" w:rsidR="007A6F53" w:rsidRPr="007A6F53" w:rsidRDefault="007A6F53" w:rsidP="007A6F53">
      <w:pPr>
        <w:rPr>
          <w:sz w:val="32"/>
          <w:szCs w:val="32"/>
        </w:rPr>
      </w:pPr>
    </w:p>
    <w:p w14:paraId="267CD58F" w14:textId="00EC1F25" w:rsidR="007A6F53" w:rsidRDefault="007A6F53" w:rsidP="007A6F53">
      <w:pPr>
        <w:rPr>
          <w:sz w:val="22"/>
          <w:szCs w:val="22"/>
        </w:rPr>
      </w:pPr>
      <w:r w:rsidRPr="007A6F53">
        <w:rPr>
          <w:color w:val="0070C0"/>
          <w:sz w:val="32"/>
          <w:szCs w:val="32"/>
        </w:rPr>
        <w:t>Sklářský průmysl</w:t>
      </w:r>
      <w:r>
        <w:rPr>
          <w:color w:val="0070C0"/>
          <w:sz w:val="32"/>
          <w:szCs w:val="32"/>
        </w:rPr>
        <w:t xml:space="preserve"> </w:t>
      </w:r>
      <w:r>
        <w:rPr>
          <w:sz w:val="22"/>
          <w:szCs w:val="22"/>
        </w:rPr>
        <w:t>– dlouholetá tradice</w:t>
      </w:r>
    </w:p>
    <w:p w14:paraId="7D736E82" w14:textId="1C855158" w:rsidR="007A6F53" w:rsidRDefault="007A6F53" w:rsidP="007A6F53">
      <w:pPr>
        <w:pStyle w:val="Odstavecseseznamem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Itálie, Německo, ČR</w:t>
      </w:r>
    </w:p>
    <w:p w14:paraId="418E63ED" w14:textId="290411D7" w:rsidR="007A6F53" w:rsidRDefault="007A6F53" w:rsidP="007A6F53">
      <w:pPr>
        <w:pStyle w:val="Odstavecseseznamem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Výroba porcelánu – Míšeň</w:t>
      </w:r>
    </w:p>
    <w:p w14:paraId="229D13B3" w14:textId="254B18CC" w:rsidR="007A6F53" w:rsidRDefault="007A6F53" w:rsidP="007A6F53">
      <w:pPr>
        <w:rPr>
          <w:sz w:val="22"/>
          <w:szCs w:val="22"/>
        </w:rPr>
      </w:pPr>
    </w:p>
    <w:p w14:paraId="4D0305AD" w14:textId="77777777" w:rsidR="007A6F53" w:rsidRPr="007A6F53" w:rsidRDefault="007A6F53" w:rsidP="007A6F53">
      <w:pPr>
        <w:rPr>
          <w:sz w:val="22"/>
          <w:szCs w:val="22"/>
        </w:rPr>
      </w:pPr>
    </w:p>
    <w:p w14:paraId="5764D676" w14:textId="4ED05631" w:rsidR="007A6F53" w:rsidRPr="007A6F53" w:rsidRDefault="007A6F53" w:rsidP="007A6F53">
      <w:pPr>
        <w:rPr>
          <w:color w:val="0070C0"/>
          <w:sz w:val="32"/>
          <w:szCs w:val="32"/>
        </w:rPr>
      </w:pPr>
      <w:r w:rsidRPr="007A6F53">
        <w:rPr>
          <w:color w:val="0070C0"/>
          <w:sz w:val="32"/>
          <w:szCs w:val="32"/>
        </w:rPr>
        <w:t>Papírenský a dřevozpracující průmysl</w:t>
      </w:r>
    </w:p>
    <w:p w14:paraId="3A14A2D8" w14:textId="5BC0418C" w:rsidR="007A6F53" w:rsidRDefault="007A6F53" w:rsidP="007A6F53">
      <w:pPr>
        <w:pStyle w:val="Odstavecseseznamem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Soustředěn v Severní Evropě a Německu</w:t>
      </w:r>
    </w:p>
    <w:p w14:paraId="6A0C18E4" w14:textId="4FF392F1" w:rsidR="007A6F53" w:rsidRPr="00661403" w:rsidRDefault="007A6F53" w:rsidP="007A6F53">
      <w:pPr>
        <w:pStyle w:val="Odstavecseseznamem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Největší vývozce nábytku – IKEA (Švédsko)</w:t>
      </w:r>
    </w:p>
    <w:p w14:paraId="14A41D43" w14:textId="770355A6" w:rsidR="007A6F53" w:rsidRPr="007A6F53" w:rsidRDefault="007A6F53" w:rsidP="007A6F53">
      <w:pPr>
        <w:rPr>
          <w:sz w:val="32"/>
          <w:szCs w:val="32"/>
        </w:rPr>
      </w:pPr>
    </w:p>
    <w:p w14:paraId="55F9B7FD" w14:textId="68145A52" w:rsidR="007A6F53" w:rsidRPr="007A6F53" w:rsidRDefault="007A6F53" w:rsidP="007A6F53">
      <w:pPr>
        <w:rPr>
          <w:sz w:val="32"/>
          <w:szCs w:val="32"/>
        </w:rPr>
      </w:pPr>
    </w:p>
    <w:p w14:paraId="01ECC7BC" w14:textId="4CF45BC4" w:rsidR="00661403" w:rsidRPr="00203A33" w:rsidRDefault="00661403" w:rsidP="00661403">
      <w:pPr>
        <w:rPr>
          <w:sz w:val="22"/>
          <w:szCs w:val="22"/>
        </w:rPr>
      </w:pPr>
      <w:r w:rsidRPr="00661403">
        <w:rPr>
          <w:b/>
          <w:sz w:val="28"/>
          <w:szCs w:val="28"/>
        </w:rPr>
        <w:t>Soustředění průmyslu –</w:t>
      </w:r>
      <w:r w:rsidRPr="00203A33">
        <w:rPr>
          <w:sz w:val="22"/>
          <w:szCs w:val="22"/>
        </w:rPr>
        <w:t xml:space="preserve"> v zóně „Modrého banánu“ – pás od V. Británie přes Benelux, S Francie, Z a JZ Německa, </w:t>
      </w:r>
      <w:proofErr w:type="gramStart"/>
      <w:r w:rsidRPr="00203A33">
        <w:rPr>
          <w:sz w:val="22"/>
          <w:szCs w:val="22"/>
        </w:rPr>
        <w:t xml:space="preserve">Švýcarsko </w:t>
      </w:r>
      <w:r>
        <w:rPr>
          <w:sz w:val="22"/>
          <w:szCs w:val="22"/>
        </w:rPr>
        <w:t xml:space="preserve"> </w:t>
      </w:r>
      <w:r w:rsidRPr="00203A33">
        <w:rPr>
          <w:sz w:val="22"/>
          <w:szCs w:val="22"/>
        </w:rPr>
        <w:t>až</w:t>
      </w:r>
      <w:proofErr w:type="gramEnd"/>
      <w:r w:rsidRPr="00203A33">
        <w:rPr>
          <w:sz w:val="22"/>
          <w:szCs w:val="22"/>
        </w:rPr>
        <w:t xml:space="preserve"> na S Itálie po Milán</w:t>
      </w:r>
    </w:p>
    <w:p w14:paraId="6FD9EDD4" w14:textId="1685C964" w:rsidR="007A6F53" w:rsidRPr="007A6F53" w:rsidRDefault="007A6F53" w:rsidP="007A6F53">
      <w:pPr>
        <w:rPr>
          <w:sz w:val="32"/>
          <w:szCs w:val="32"/>
        </w:rPr>
      </w:pPr>
    </w:p>
    <w:p w14:paraId="258BC00C" w14:textId="7D53411B" w:rsidR="007A6F53" w:rsidRPr="007A6F53" w:rsidRDefault="007A6F53" w:rsidP="007A6F53">
      <w:pPr>
        <w:rPr>
          <w:sz w:val="32"/>
          <w:szCs w:val="32"/>
        </w:rPr>
      </w:pPr>
    </w:p>
    <w:p w14:paraId="7DF5A436" w14:textId="53A9B21D" w:rsidR="007A6F53" w:rsidRPr="007A6F53" w:rsidRDefault="007A6F53" w:rsidP="007A6F53">
      <w:pPr>
        <w:rPr>
          <w:sz w:val="32"/>
          <w:szCs w:val="32"/>
        </w:rPr>
      </w:pPr>
    </w:p>
    <w:p w14:paraId="3022DE2C" w14:textId="44B21D71" w:rsidR="007A6F53" w:rsidRPr="007A6F53" w:rsidRDefault="007A6F53" w:rsidP="007A6F53">
      <w:pPr>
        <w:rPr>
          <w:sz w:val="32"/>
          <w:szCs w:val="32"/>
        </w:rPr>
      </w:pPr>
    </w:p>
    <w:p w14:paraId="002061A1" w14:textId="754E0E57" w:rsidR="007A6F53" w:rsidRPr="007A6F53" w:rsidRDefault="007A6F53" w:rsidP="007A6F53">
      <w:pPr>
        <w:rPr>
          <w:sz w:val="32"/>
          <w:szCs w:val="32"/>
        </w:rPr>
      </w:pPr>
    </w:p>
    <w:p w14:paraId="4E8909EE" w14:textId="7A4ECE18" w:rsidR="007A6F53" w:rsidRPr="007A6F53" w:rsidRDefault="007A6F53" w:rsidP="007A6F53">
      <w:pPr>
        <w:rPr>
          <w:sz w:val="32"/>
          <w:szCs w:val="32"/>
        </w:rPr>
      </w:pPr>
    </w:p>
    <w:p w14:paraId="3C45585E" w14:textId="4B5BEC7C" w:rsidR="007A6F53" w:rsidRPr="007A6F53" w:rsidRDefault="007A6F53" w:rsidP="007A6F53">
      <w:pPr>
        <w:rPr>
          <w:sz w:val="32"/>
          <w:szCs w:val="32"/>
        </w:rPr>
      </w:pPr>
    </w:p>
    <w:p w14:paraId="208C1ED3" w14:textId="3A874CF5" w:rsidR="007A6F53" w:rsidRPr="007A6F53" w:rsidRDefault="007A6F53" w:rsidP="007A6F53">
      <w:pPr>
        <w:rPr>
          <w:sz w:val="32"/>
          <w:szCs w:val="32"/>
        </w:rPr>
      </w:pPr>
    </w:p>
    <w:p w14:paraId="73A037B4" w14:textId="6485F963" w:rsidR="007A6F53" w:rsidRPr="007A6F53" w:rsidRDefault="007A6F53" w:rsidP="007A6F53">
      <w:pPr>
        <w:rPr>
          <w:sz w:val="32"/>
          <w:szCs w:val="32"/>
        </w:rPr>
      </w:pPr>
    </w:p>
    <w:p w14:paraId="02BD34B1" w14:textId="2F9B2918" w:rsidR="007A6F53" w:rsidRPr="007A6F53" w:rsidRDefault="007A6F53" w:rsidP="007A6F53">
      <w:pPr>
        <w:rPr>
          <w:sz w:val="32"/>
          <w:szCs w:val="32"/>
        </w:rPr>
      </w:pPr>
    </w:p>
    <w:p w14:paraId="6E843970" w14:textId="619C659C" w:rsidR="007A6F53" w:rsidRPr="007A6F53" w:rsidRDefault="007A6F53" w:rsidP="007A6F53">
      <w:pPr>
        <w:rPr>
          <w:sz w:val="32"/>
          <w:szCs w:val="32"/>
        </w:rPr>
      </w:pPr>
    </w:p>
    <w:p w14:paraId="47F30F7A" w14:textId="52A5942F" w:rsidR="007A6F53" w:rsidRDefault="007A6F53" w:rsidP="007A6F53">
      <w:pPr>
        <w:rPr>
          <w:color w:val="0070C0"/>
          <w:sz w:val="32"/>
          <w:szCs w:val="32"/>
        </w:rPr>
      </w:pPr>
    </w:p>
    <w:p w14:paraId="75F98E7C" w14:textId="77777777" w:rsidR="007A6F53" w:rsidRDefault="007A6F53" w:rsidP="007A6F53">
      <w:pPr>
        <w:rPr>
          <w:sz w:val="22"/>
          <w:szCs w:val="22"/>
        </w:rPr>
      </w:pPr>
    </w:p>
    <w:p w14:paraId="66E9BD87" w14:textId="77777777" w:rsidR="007A6F53" w:rsidRPr="00203A33" w:rsidRDefault="007A6F53" w:rsidP="007A6F53">
      <w:pPr>
        <w:rPr>
          <w:sz w:val="22"/>
          <w:szCs w:val="22"/>
        </w:rPr>
      </w:pPr>
    </w:p>
    <w:sectPr w:rsidR="007A6F53" w:rsidRPr="00203A33" w:rsidSect="00A34B7D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CB2"/>
    <w:multiLevelType w:val="hybridMultilevel"/>
    <w:tmpl w:val="8A74F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3C1B"/>
    <w:multiLevelType w:val="hybridMultilevel"/>
    <w:tmpl w:val="1F54319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1E65"/>
    <w:multiLevelType w:val="hybridMultilevel"/>
    <w:tmpl w:val="6490672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25C29"/>
    <w:multiLevelType w:val="hybridMultilevel"/>
    <w:tmpl w:val="B030A3A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D7D67"/>
    <w:multiLevelType w:val="hybridMultilevel"/>
    <w:tmpl w:val="85CA06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E65C17"/>
    <w:multiLevelType w:val="hybridMultilevel"/>
    <w:tmpl w:val="48D6A0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759EA"/>
    <w:multiLevelType w:val="hybridMultilevel"/>
    <w:tmpl w:val="4B2E98D6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14B516C"/>
    <w:multiLevelType w:val="hybridMultilevel"/>
    <w:tmpl w:val="E0663BEA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23D7DC9"/>
    <w:multiLevelType w:val="hybridMultilevel"/>
    <w:tmpl w:val="FA88E7C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C46D6"/>
    <w:multiLevelType w:val="hybridMultilevel"/>
    <w:tmpl w:val="83E67BE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DA4B1D"/>
    <w:multiLevelType w:val="hybridMultilevel"/>
    <w:tmpl w:val="B2EA6C0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58759E"/>
    <w:multiLevelType w:val="hybridMultilevel"/>
    <w:tmpl w:val="F86280AC"/>
    <w:lvl w:ilvl="0" w:tplc="B79457B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8D7C7C"/>
    <w:multiLevelType w:val="hybridMultilevel"/>
    <w:tmpl w:val="C63C78A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06AB9"/>
    <w:multiLevelType w:val="hybridMultilevel"/>
    <w:tmpl w:val="2960D4C0"/>
    <w:lvl w:ilvl="0" w:tplc="72C429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43829"/>
    <w:multiLevelType w:val="hybridMultilevel"/>
    <w:tmpl w:val="99E435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12F98"/>
    <w:multiLevelType w:val="hybridMultilevel"/>
    <w:tmpl w:val="178A68DA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D81136"/>
    <w:multiLevelType w:val="hybridMultilevel"/>
    <w:tmpl w:val="F9606A04"/>
    <w:lvl w:ilvl="0" w:tplc="17323F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949743">
    <w:abstractNumId w:val="11"/>
  </w:num>
  <w:num w:numId="2" w16cid:durableId="573124107">
    <w:abstractNumId w:val="4"/>
  </w:num>
  <w:num w:numId="3" w16cid:durableId="1207641647">
    <w:abstractNumId w:val="0"/>
  </w:num>
  <w:num w:numId="4" w16cid:durableId="1432631244">
    <w:abstractNumId w:val="13"/>
  </w:num>
  <w:num w:numId="5" w16cid:durableId="766317158">
    <w:abstractNumId w:val="16"/>
  </w:num>
  <w:num w:numId="6" w16cid:durableId="56124567">
    <w:abstractNumId w:val="10"/>
  </w:num>
  <w:num w:numId="7" w16cid:durableId="636036669">
    <w:abstractNumId w:val="7"/>
  </w:num>
  <w:num w:numId="8" w16cid:durableId="1632832320">
    <w:abstractNumId w:val="14"/>
  </w:num>
  <w:num w:numId="9" w16cid:durableId="118378185">
    <w:abstractNumId w:val="9"/>
  </w:num>
  <w:num w:numId="10" w16cid:durableId="1616907962">
    <w:abstractNumId w:val="6"/>
  </w:num>
  <w:num w:numId="11" w16cid:durableId="857886379">
    <w:abstractNumId w:val="8"/>
  </w:num>
  <w:num w:numId="12" w16cid:durableId="1187477305">
    <w:abstractNumId w:val="5"/>
  </w:num>
  <w:num w:numId="13" w16cid:durableId="1060785126">
    <w:abstractNumId w:val="1"/>
  </w:num>
  <w:num w:numId="14" w16cid:durableId="389500090">
    <w:abstractNumId w:val="12"/>
  </w:num>
  <w:num w:numId="15" w16cid:durableId="436145482">
    <w:abstractNumId w:val="2"/>
  </w:num>
  <w:num w:numId="16" w16cid:durableId="166099260">
    <w:abstractNumId w:val="15"/>
  </w:num>
  <w:num w:numId="17" w16cid:durableId="917404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5D"/>
    <w:rsid w:val="00192D5D"/>
    <w:rsid w:val="00392F46"/>
    <w:rsid w:val="003D3499"/>
    <w:rsid w:val="004B3F36"/>
    <w:rsid w:val="005C420F"/>
    <w:rsid w:val="00661403"/>
    <w:rsid w:val="006905ED"/>
    <w:rsid w:val="007A6F53"/>
    <w:rsid w:val="008B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5994"/>
  <w15:chartTrackingRefBased/>
  <w15:docId w15:val="{A43C2DE1-7680-45B5-B38A-587301DF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4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495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3</cp:revision>
  <dcterms:created xsi:type="dcterms:W3CDTF">2023-02-14T14:28:00Z</dcterms:created>
  <dcterms:modified xsi:type="dcterms:W3CDTF">2023-02-14T15:49:00Z</dcterms:modified>
</cp:coreProperties>
</file>